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8A2FD5" w14:textId="1E606635" w:rsidR="008C354F" w:rsidRDefault="008C354F" w:rsidP="008C354F">
      <w:bookmarkStart w:id="0" w:name="_Hlk210036847"/>
      <w:r>
        <w:t xml:space="preserve">Zoznam upozornení týkajúcich sa bezpečnosti </w:t>
      </w:r>
      <w:r>
        <w:t>pánskej bielizne</w:t>
      </w:r>
      <w:r>
        <w:t xml:space="preserve"> je založený na požiadavkách nariadenia (EÚ) 2023/988 o všeobecnej bezpečnosti výrobkov (GPSR):</w:t>
      </w:r>
    </w:p>
    <w:bookmarkEnd w:id="0"/>
    <w:p w14:paraId="55DB21D2" w14:textId="33B940AF" w:rsidR="005F501A" w:rsidRDefault="008C354F" w:rsidP="008C354F">
      <w:r>
        <w:t>* Uistite sa, že tielka</w:t>
      </w:r>
      <w:r>
        <w:t xml:space="preserve"> a slipy</w:t>
      </w:r>
      <w:r>
        <w:t xml:space="preserve"> sú správne prispôsobené</w:t>
      </w:r>
      <w:r>
        <w:t xml:space="preserve"> veľkosti</w:t>
      </w:r>
      <w:r>
        <w:t xml:space="preserve">. Príliš tesné môžu spôsobovať nepohodlie a obmedzovať pohyby, príliš voľné môžu byť nepohodlné na nosenie. </w:t>
      </w:r>
      <w:r>
        <w:br/>
      </w:r>
      <w:r>
        <w:t xml:space="preserve">* Dávajte pozor na materiál, z ktorého </w:t>
      </w:r>
      <w:r w:rsidR="00105D38">
        <w:t>sú</w:t>
      </w:r>
      <w:r>
        <w:t xml:space="preserve"> tielko</w:t>
      </w:r>
      <w:r>
        <w:t xml:space="preserve"> a slipy</w:t>
      </w:r>
      <w:r>
        <w:t xml:space="preserve"> vyrobené. Niektoré materiály môžu spôsobiť podráždenie pokožky alebo alergické reakcie. </w:t>
      </w:r>
      <w:r>
        <w:br/>
      </w:r>
      <w:r>
        <w:t>* Pred prvým použitím tielko</w:t>
      </w:r>
      <w:r>
        <w:t xml:space="preserve"> a slipy</w:t>
      </w:r>
      <w:r>
        <w:t xml:space="preserve"> vyperte podľa pokynov na štítku. To pomôže odstrániť prípadné chemické zvyšky z výrobného procesu. </w:t>
      </w:r>
      <w:r w:rsidR="00105D38">
        <w:br/>
      </w:r>
      <w:r w:rsidR="00105D38" w:rsidRPr="00105D38">
        <w:rPr>
          <w:rFonts w:cstheme="minorHAnsi"/>
        </w:rPr>
        <w:t>* Pri praní</w:t>
      </w:r>
      <w:r w:rsidR="00105D38">
        <w:rPr>
          <w:rFonts w:cstheme="minorHAnsi"/>
        </w:rPr>
        <w:t xml:space="preserve"> tielok a slipov</w:t>
      </w:r>
      <w:r w:rsidR="00105D38" w:rsidRPr="00105D38">
        <w:rPr>
          <w:rFonts w:cstheme="minorHAnsi"/>
        </w:rPr>
        <w:t xml:space="preserve"> dodržujte pokyny výrobcu uvedené na štítku (teplota, žehlenie, sušenie v</w:t>
      </w:r>
      <w:r w:rsidR="00105D38">
        <w:rPr>
          <w:rFonts w:cstheme="minorHAnsi"/>
        </w:rPr>
        <w:t> </w:t>
      </w:r>
      <w:r w:rsidR="00105D38" w:rsidRPr="00105D38">
        <w:rPr>
          <w:rFonts w:cstheme="minorHAnsi"/>
        </w:rPr>
        <w:t>sušičke</w:t>
      </w:r>
      <w:r w:rsidR="00105D38">
        <w:rPr>
          <w:rFonts w:cstheme="minorHAnsi"/>
        </w:rPr>
        <w:t xml:space="preserve"> na bielizeň</w:t>
      </w:r>
      <w:r w:rsidR="00105D38" w:rsidRPr="00105D38">
        <w:rPr>
          <w:rFonts w:cstheme="minorHAnsi"/>
        </w:rPr>
        <w:t xml:space="preserve">...) </w:t>
      </w:r>
      <w:r w:rsidR="00105D38" w:rsidRPr="00105D38">
        <w:rPr>
          <w:rFonts w:cstheme="minorHAnsi"/>
          <w:shd w:val="clear" w:color="auto" w:fill="FFFFFF"/>
        </w:rPr>
        <w:t>Nesprávna starostlivosť môže viesť k poškodeniu tkaniny alebo k zmene vzhľadu výrobku.</w:t>
      </w:r>
      <w:r>
        <w:br/>
      </w:r>
      <w:r>
        <w:t xml:space="preserve">* Vyhnite sa noseniu </w:t>
      </w:r>
      <w:r>
        <w:t>tielok a slipov</w:t>
      </w:r>
      <w:r>
        <w:t xml:space="preserve"> vyrobených z horľavých materiálov v blízkosti otvoreného ohňa alebo zdrojov tepla. </w:t>
      </w:r>
      <w:r>
        <w:br/>
      </w:r>
      <w:r>
        <w:t>* Pravidelne kontrolujte tielka</w:t>
      </w:r>
      <w:r>
        <w:t xml:space="preserve"> a slipy</w:t>
      </w:r>
      <w:r>
        <w:t xml:space="preserve"> z hľadiska poškodenia, ako sú diery,</w:t>
      </w:r>
      <w:r w:rsidR="00105D38">
        <w:t xml:space="preserve"> vydreté</w:t>
      </w:r>
      <w:r>
        <w:t xml:space="preserve"> </w:t>
      </w:r>
      <w:r w:rsidR="00105D38">
        <w:t>miesta</w:t>
      </w:r>
      <w:r>
        <w:t xml:space="preserve"> alebo uvoľnené švy. Poškodené tielka</w:t>
      </w:r>
      <w:r>
        <w:t xml:space="preserve"> a slipy</w:t>
      </w:r>
      <w:r>
        <w:t xml:space="preserve"> môžu predstavovať nebezpečenstvo</w:t>
      </w:r>
      <w:r w:rsidR="00105D38">
        <w:t xml:space="preserve"> a nepohodlie</w:t>
      </w:r>
      <w:r>
        <w:t xml:space="preserve"> pre pokožku. </w:t>
      </w:r>
      <w:r>
        <w:br/>
      </w:r>
      <w:r>
        <w:t xml:space="preserve">* Ak používate tielka ako tepelnú vrstvu počas športových aktivít, uistite sa, že sú vyrobené z priedušných materiálov, ktoré odvádzajú vlhkosť. </w:t>
      </w:r>
      <w:r>
        <w:br/>
      </w:r>
      <w:r>
        <w:t>* T</w:t>
      </w:r>
      <w:r>
        <w:t>ielka a slipy</w:t>
      </w:r>
      <w:r>
        <w:t xml:space="preserve"> s potlačou alebo aplikáciami môžu obsahovať látky, ktoré môžu byť škodlivé pre pokožku. Uistite sa, že potlače sú vyrobené z bezpečných materiálov. </w:t>
      </w:r>
      <w:r>
        <w:br/>
      </w:r>
      <w:r>
        <w:t>* Uchovávajte tielka</w:t>
      </w:r>
      <w:r>
        <w:t xml:space="preserve"> a slipy</w:t>
      </w:r>
      <w:r>
        <w:t xml:space="preserve"> na suchom a čistom mieste, aby ste predišli vzniku plesní alebo baktérií. </w:t>
      </w:r>
      <w:r w:rsidR="00105D38">
        <w:br/>
      </w:r>
      <w:r>
        <w:t xml:space="preserve">* Ak máte sklon k alergiám, vyberte si tielka vyrobené z prírodných materiálov, ako je bavlna alebo ľan. </w:t>
      </w:r>
      <w:r w:rsidR="00F17815">
        <w:br/>
      </w:r>
      <w:r>
        <w:t>* Uistite sa, že šnúrky alebo pásky v tielkach nepredstavujú riziko udusenia, najmä v</w:t>
      </w:r>
      <w:r w:rsidR="00F17815">
        <w:t> </w:t>
      </w:r>
      <w:r>
        <w:t>prípade</w:t>
      </w:r>
      <w:r w:rsidR="00F17815">
        <w:t xml:space="preserve"> malých</w:t>
      </w:r>
      <w:r>
        <w:t xml:space="preserve"> detí. </w:t>
      </w:r>
      <w:r w:rsidR="00F17815">
        <w:br/>
      </w:r>
      <w:r>
        <w:t xml:space="preserve">* Nepoužívajte bielidlá ani silné čistiace prostriedky na pranie </w:t>
      </w:r>
      <w:r w:rsidR="00F17815">
        <w:t>tielok a slipov</w:t>
      </w:r>
      <w:r>
        <w:t xml:space="preserve">, pretože môžu poškodiť materiál a spôsobiť podráždenie pokožky. </w:t>
      </w:r>
      <w:r w:rsidR="00F17815">
        <w:br/>
      </w:r>
      <w:r>
        <w:t>* Dávajte pozor na kvalitu farbív použitých na farbenie t</w:t>
      </w:r>
      <w:r w:rsidR="00F17815">
        <w:t>ielok a slipov</w:t>
      </w:r>
      <w:r>
        <w:t>. Niektoré farbivá môžu byť škodlivé pre pokožku.</w:t>
      </w:r>
      <w:r w:rsidR="00A944A7">
        <w:br/>
      </w:r>
    </w:p>
    <w:p w14:paraId="1AA4113F" w14:textId="6DF736CB" w:rsidR="00BA454C" w:rsidRDefault="00A944A7" w:rsidP="00BA454C">
      <w:r w:rsidRPr="00A944A7">
        <w:rPr>
          <w:rFonts w:cstheme="minorHAnsi"/>
        </w:rPr>
        <w:t xml:space="preserve">Zoznam upozornení týkajúcich sa bezpečnosti </w:t>
      </w:r>
      <w:r w:rsidRPr="00A944A7">
        <w:rPr>
          <w:rFonts w:cstheme="minorHAnsi"/>
        </w:rPr>
        <w:t>otváračov na fľaše</w:t>
      </w:r>
      <w:r w:rsidRPr="00A944A7">
        <w:rPr>
          <w:rFonts w:cstheme="minorHAnsi"/>
        </w:rPr>
        <w:t xml:space="preserve"> je založený na požiadavkách nariadenia (EÚ) 2023/988 o všeobecnej bezpečnosti výrobkov (GPSR):</w:t>
      </w:r>
      <w:r w:rsidRPr="00A944A7">
        <w:rPr>
          <w:rFonts w:cstheme="minorHAnsi"/>
        </w:rPr>
        <w:br/>
      </w:r>
      <w:r w:rsidRPr="00A944A7">
        <w:rPr>
          <w:rFonts w:cstheme="minorHAnsi"/>
        </w:rPr>
        <w:br/>
      </w:r>
      <w:r w:rsidRPr="00A944A7">
        <w:rPr>
          <w:rFonts w:cstheme="minorHAnsi"/>
        </w:rPr>
        <w:t>1. Všeobecná bezpečnosť</w:t>
      </w:r>
      <w:r w:rsidR="00D24F84">
        <w:rPr>
          <w:rFonts w:cstheme="minorHAnsi"/>
        </w:rPr>
        <w:t>:</w:t>
      </w:r>
      <w:r w:rsidRPr="00A944A7">
        <w:rPr>
          <w:rFonts w:cstheme="minorHAnsi"/>
        </w:rPr>
        <w:br/>
      </w:r>
      <w:r w:rsidRPr="00A944A7">
        <w:rPr>
          <w:rFonts w:cstheme="minorHAnsi"/>
          <w:color w:val="000000" w:themeColor="text1"/>
        </w:rPr>
        <w:t xml:space="preserve">* </w:t>
      </w:r>
      <w:r w:rsidRPr="00A944A7">
        <w:rPr>
          <w:rFonts w:cstheme="minorHAnsi"/>
          <w:color w:val="000000" w:themeColor="text1"/>
          <w:shd w:val="clear" w:color="auto" w:fill="FFFFFF"/>
        </w:rPr>
        <w:t>Bezpečnosť otvárača na fľaše závisí od jeho konštrukcie, materiálu a správneho používania. Dôležité je vybrať si otvárač vyrobený z kvalitných materiálov ako nerezová oceľ alebo zliatina kovov, uistiť sa, že má vhodné rozmery a je pevný. </w:t>
      </w:r>
      <w:r w:rsidR="00BA454C">
        <w:rPr>
          <w:rFonts w:cstheme="minorHAnsi"/>
          <w:color w:val="000000" w:themeColor="text1"/>
          <w:shd w:val="clear" w:color="auto" w:fill="FFFFFF"/>
        </w:rPr>
        <w:br/>
        <w:t xml:space="preserve">* </w:t>
      </w:r>
      <w:r w:rsidRPr="00A944A7">
        <w:rPr>
          <w:rFonts w:cstheme="minorHAnsi"/>
          <w:color w:val="000000" w:themeColor="text1"/>
          <w:shd w:val="clear" w:color="auto" w:fill="FFFFFF"/>
        </w:rPr>
        <w:t>Pri otváraní buďte opatrní, držte fľašu druhou rukou a postupujte pomaly, aby ste predišli úrazu alebo poškodeniu fľaše</w:t>
      </w:r>
      <w:r w:rsidRPr="00A944A7">
        <w:rPr>
          <w:rFonts w:cstheme="minorHAnsi"/>
        </w:rPr>
        <w:br/>
      </w:r>
      <w:r>
        <w:rPr>
          <w:rFonts w:cstheme="minorHAnsi"/>
        </w:rPr>
        <w:t xml:space="preserve">* Uistite sa, že </w:t>
      </w:r>
      <w:r w:rsidR="00113E65">
        <w:rPr>
          <w:rFonts w:cstheme="minorHAnsi"/>
        </w:rPr>
        <w:t>p</w:t>
      </w:r>
      <w:r w:rsidRPr="00A944A7">
        <w:rPr>
          <w:rFonts w:cstheme="minorHAnsi"/>
        </w:rPr>
        <w:t>rodukt je určený na styk s potravinami (pokiaľ je to uvedené v popise)</w:t>
      </w:r>
      <w:r>
        <w:rPr>
          <w:rFonts w:cstheme="minorHAnsi"/>
        </w:rPr>
        <w:t xml:space="preserve"> a m</w:t>
      </w:r>
      <w:r w:rsidRPr="00A944A7">
        <w:rPr>
          <w:rFonts w:cstheme="minorHAnsi"/>
        </w:rPr>
        <w:t xml:space="preserve">ateriál je odolný voči štandardným podmienkam používania v domácnosti. </w:t>
      </w:r>
      <w:r w:rsidR="00113E65">
        <w:rPr>
          <w:rFonts w:cstheme="minorHAnsi"/>
        </w:rPr>
        <w:br/>
      </w:r>
      <w:r w:rsidR="00113E65" w:rsidRPr="00113E65">
        <w:rPr>
          <w:rFonts w:cstheme="minorHAnsi"/>
          <w:color w:val="000000" w:themeColor="text1"/>
        </w:rPr>
        <w:t xml:space="preserve">* </w:t>
      </w:r>
      <w:r w:rsidR="00113E65" w:rsidRPr="00113E65">
        <w:rPr>
          <w:rFonts w:cstheme="minorHAnsi"/>
          <w:color w:val="000000" w:themeColor="text1"/>
          <w:spacing w:val="2"/>
          <w:shd w:val="clear" w:color="auto" w:fill="FFFFFF"/>
        </w:rPr>
        <w:t>Povrch otvárača by mal byť hladký a bez ostrých hrán, aby nedošlo k porezaniu.</w:t>
      </w:r>
      <w:r w:rsidR="00D24F84">
        <w:rPr>
          <w:rFonts w:cstheme="minorHAnsi"/>
          <w:color w:val="000000" w:themeColor="text1"/>
          <w:spacing w:val="2"/>
          <w:shd w:val="clear" w:color="auto" w:fill="FFFFFF"/>
        </w:rPr>
        <w:br/>
      </w:r>
      <w:r w:rsidR="00D24F84" w:rsidRPr="00D24F84">
        <w:rPr>
          <w:rFonts w:cstheme="minorHAnsi"/>
          <w:color w:val="000000" w:themeColor="text1"/>
          <w:spacing w:val="2"/>
          <w:shd w:val="clear" w:color="auto" w:fill="FFFFFF"/>
        </w:rPr>
        <w:t xml:space="preserve">* </w:t>
      </w:r>
      <w:r w:rsidR="00D24F84" w:rsidRPr="00D24F84">
        <w:rPr>
          <w:rFonts w:cstheme="minorHAnsi"/>
          <w:color w:val="000000" w:themeColor="text1"/>
          <w:spacing w:val="2"/>
          <w:shd w:val="clear" w:color="auto" w:fill="FFFFFF"/>
        </w:rPr>
        <w:t>Pred každým použitím skontrolujte, či otvárač nie je poškodený alebo zlomený, aby ste predišli nepríjemným zraneniam.</w:t>
      </w:r>
      <w:r w:rsidR="00D24F84" w:rsidRPr="00D24F84">
        <w:rPr>
          <w:rStyle w:val="uv3um"/>
          <w:rFonts w:cstheme="minorHAnsi"/>
          <w:color w:val="000000" w:themeColor="text1"/>
          <w:spacing w:val="2"/>
          <w:shd w:val="clear" w:color="auto" w:fill="FFFFFF"/>
        </w:rPr>
        <w:t> </w:t>
      </w:r>
      <w:r w:rsidR="00D24F84" w:rsidRPr="00D24F84">
        <w:rPr>
          <w:rFonts w:cstheme="minorHAnsi"/>
          <w:color w:val="000000" w:themeColor="text1"/>
          <w:spacing w:val="2"/>
          <w:shd w:val="clear" w:color="auto" w:fill="FFFFFF"/>
        </w:rPr>
        <w:br/>
      </w:r>
      <w:r w:rsidR="00D24F84">
        <w:rPr>
          <w:rFonts w:cstheme="minorHAnsi"/>
          <w:color w:val="000000" w:themeColor="text1"/>
          <w:spacing w:val="2"/>
          <w:shd w:val="clear" w:color="auto" w:fill="FFFFFF"/>
        </w:rPr>
        <w:br/>
        <w:t>2. Materiál a úchop otvárača:</w:t>
      </w:r>
      <w:r w:rsidR="00D24F84">
        <w:rPr>
          <w:rFonts w:cstheme="minorHAnsi"/>
          <w:color w:val="000000" w:themeColor="text1"/>
          <w:spacing w:val="2"/>
          <w:shd w:val="clear" w:color="auto" w:fill="FFFFFF"/>
        </w:rPr>
        <w:br/>
      </w:r>
      <w:r w:rsidR="00D24F84" w:rsidRPr="00D24F84">
        <w:rPr>
          <w:rFonts w:cstheme="minorHAnsi"/>
          <w:color w:val="000000" w:themeColor="text1"/>
          <w:spacing w:val="2"/>
          <w:shd w:val="clear" w:color="auto" w:fill="FFFFFF"/>
        </w:rPr>
        <w:t xml:space="preserve">* </w:t>
      </w:r>
      <w:r w:rsidR="00D24F84" w:rsidRPr="00D24F84">
        <w:rPr>
          <w:rFonts w:cstheme="minorHAnsi"/>
          <w:color w:val="000000" w:themeColor="text1"/>
          <w:spacing w:val="2"/>
          <w:shd w:val="clear" w:color="auto" w:fill="FFFFFF"/>
        </w:rPr>
        <w:t>Vyberajte si otvárače vyrobené z pevných a odolných materiálov, ako je nerezová oceľ, zliatina zinku alebo iný kvalitný kov, ktoré dlho vydržia a nebudú sa ľahko poškodzovať.</w:t>
      </w:r>
      <w:r w:rsidR="00D24F84" w:rsidRPr="00D24F84">
        <w:rPr>
          <w:rStyle w:val="uv3um"/>
          <w:rFonts w:cstheme="minorHAnsi"/>
          <w:color w:val="000000" w:themeColor="text1"/>
          <w:spacing w:val="2"/>
          <w:shd w:val="clear" w:color="auto" w:fill="FFFFFF"/>
        </w:rPr>
        <w:t> </w:t>
      </w:r>
      <w:r w:rsidR="00D24F84">
        <w:rPr>
          <w:rFonts w:cstheme="minorHAnsi"/>
        </w:rPr>
        <w:br/>
      </w:r>
      <w:r w:rsidR="00D24F84" w:rsidRPr="00D24F84">
        <w:rPr>
          <w:rFonts w:cstheme="minorHAnsi"/>
          <w:color w:val="000000" w:themeColor="text1"/>
        </w:rPr>
        <w:lastRenderedPageBreak/>
        <w:t xml:space="preserve">* </w:t>
      </w:r>
      <w:r w:rsidR="00D24F84" w:rsidRPr="00D24F84">
        <w:rPr>
          <w:rFonts w:cstheme="minorHAnsi"/>
          <w:color w:val="000000" w:themeColor="text1"/>
          <w:spacing w:val="2"/>
          <w:shd w:val="clear" w:color="auto" w:fill="FFFFFF"/>
        </w:rPr>
        <w:t>Uistite sa, že otvárač má pevný a nekĺzavý úchop, ktorý vám umožní bezpečné a stabilné držanie počas otvárania.</w:t>
      </w:r>
      <w:r w:rsidR="00D24F84" w:rsidRPr="00D24F84">
        <w:rPr>
          <w:rStyle w:val="uv3um"/>
          <w:rFonts w:ascii="Arial" w:hAnsi="Arial" w:cs="Arial"/>
          <w:color w:val="000000" w:themeColor="text1"/>
          <w:spacing w:val="2"/>
          <w:shd w:val="clear" w:color="auto" w:fill="FFFFFF"/>
        </w:rPr>
        <w:t> </w:t>
      </w:r>
      <w:r w:rsidRPr="00D24F84">
        <w:rPr>
          <w:rFonts w:cstheme="minorHAnsi"/>
        </w:rPr>
        <w:br/>
      </w:r>
      <w:r>
        <w:rPr>
          <w:rFonts w:cstheme="minorHAnsi"/>
        </w:rPr>
        <w:br/>
      </w:r>
      <w:r w:rsidR="004C1851">
        <w:rPr>
          <w:rFonts w:cstheme="minorHAnsi"/>
        </w:rPr>
        <w:t>3</w:t>
      </w:r>
      <w:r w:rsidRPr="00BA454C">
        <w:rPr>
          <w:rFonts w:cstheme="minorHAnsi"/>
        </w:rPr>
        <w:t xml:space="preserve">. </w:t>
      </w:r>
      <w:r w:rsidR="00113E65" w:rsidRPr="00BA454C">
        <w:rPr>
          <w:rFonts w:cstheme="minorHAnsi"/>
        </w:rPr>
        <w:t>Správne</w:t>
      </w:r>
      <w:r w:rsidRPr="00BA454C">
        <w:rPr>
          <w:rFonts w:cstheme="minorHAnsi"/>
        </w:rPr>
        <w:t xml:space="preserve"> použitie</w:t>
      </w:r>
      <w:r w:rsidR="00D24F84" w:rsidRPr="00BA454C">
        <w:rPr>
          <w:rFonts w:cstheme="minorHAnsi"/>
        </w:rPr>
        <w:t xml:space="preserve"> a údržba</w:t>
      </w:r>
      <w:r w:rsidRPr="00BA454C">
        <w:rPr>
          <w:rFonts w:cstheme="minorHAnsi"/>
        </w:rPr>
        <w:br/>
        <w:t xml:space="preserve">* </w:t>
      </w:r>
      <w:r w:rsidRPr="00BA454C">
        <w:rPr>
          <w:rFonts w:cstheme="minorHAnsi"/>
        </w:rPr>
        <w:t xml:space="preserve">Pred prvým použitím je potrebné výrobok umyť teplou vodou s prídavkom jemného čistiaceho prostriedku. </w:t>
      </w:r>
      <w:r w:rsidR="00113E65" w:rsidRPr="00BA454C">
        <w:rPr>
          <w:rFonts w:cstheme="minorHAnsi"/>
        </w:rPr>
        <w:br/>
        <w:t>* Neumývajte otvárač na fľaše</w:t>
      </w:r>
      <w:r w:rsidRPr="00BA454C">
        <w:rPr>
          <w:rFonts w:cstheme="minorHAnsi"/>
        </w:rPr>
        <w:t xml:space="preserve"> v umývačke riad</w:t>
      </w:r>
      <w:r w:rsidR="00113E65" w:rsidRPr="00BA454C">
        <w:rPr>
          <w:rFonts w:cstheme="minorHAnsi"/>
        </w:rPr>
        <w:t>u, pokiaľ to neodporúča výrobca</w:t>
      </w:r>
      <w:r w:rsidRPr="00BA454C">
        <w:rPr>
          <w:rFonts w:cstheme="minorHAnsi"/>
        </w:rPr>
        <w:t xml:space="preserve">. </w:t>
      </w:r>
      <w:r w:rsidR="00113E65" w:rsidRPr="00BA454C">
        <w:rPr>
          <w:rFonts w:cstheme="minorHAnsi"/>
        </w:rPr>
        <w:br/>
        <w:t xml:space="preserve">* </w:t>
      </w:r>
      <w:r w:rsidRPr="00BA454C">
        <w:rPr>
          <w:rFonts w:cstheme="minorHAnsi"/>
        </w:rPr>
        <w:t>Nepouží</w:t>
      </w:r>
      <w:r w:rsidR="00113E65" w:rsidRPr="00BA454C">
        <w:rPr>
          <w:rFonts w:cstheme="minorHAnsi"/>
        </w:rPr>
        <w:t>vajte otvárač na fľaše</w:t>
      </w:r>
      <w:r w:rsidRPr="00BA454C">
        <w:rPr>
          <w:rFonts w:cstheme="minorHAnsi"/>
        </w:rPr>
        <w:t xml:space="preserve"> pri veľmi náhlych zmenách teploty</w:t>
      </w:r>
      <w:r w:rsidR="00113E65" w:rsidRPr="00BA454C">
        <w:rPr>
          <w:rFonts w:cstheme="minorHAnsi"/>
        </w:rPr>
        <w:t xml:space="preserve">, hrozí </w:t>
      </w:r>
      <w:r w:rsidRPr="00BA454C">
        <w:rPr>
          <w:rFonts w:cstheme="minorHAnsi"/>
        </w:rPr>
        <w:t>riziko prasknutia.</w:t>
      </w:r>
      <w:r w:rsidR="00113E65" w:rsidRPr="00BA454C">
        <w:rPr>
          <w:rFonts w:cstheme="minorHAnsi"/>
        </w:rPr>
        <w:br/>
      </w:r>
      <w:r w:rsidR="00113E65" w:rsidRPr="00BA454C">
        <w:rPr>
          <w:rFonts w:cstheme="minorHAnsi"/>
          <w:color w:val="000000" w:themeColor="text1"/>
        </w:rPr>
        <w:t>* Pri otváraní fľaše otvárač</w:t>
      </w:r>
      <w:r w:rsidR="00113E65" w:rsidRPr="00BA454C">
        <w:rPr>
          <w:rFonts w:cstheme="minorHAnsi"/>
          <w:color w:val="000000" w:themeColor="text1"/>
          <w:shd w:val="clear" w:color="auto" w:fill="FFFFFF"/>
        </w:rPr>
        <w:t xml:space="preserve"> pevne uchopte.</w:t>
      </w:r>
      <w:r w:rsidR="00113E65" w:rsidRPr="00BA454C">
        <w:rPr>
          <w:rFonts w:cstheme="minorHAnsi"/>
        </w:rPr>
        <w:br/>
      </w:r>
      <w:r w:rsidR="00113E65" w:rsidRPr="00BA454C">
        <w:rPr>
          <w:rFonts w:cstheme="minorHAnsi"/>
          <w:color w:val="000000" w:themeColor="text1"/>
        </w:rPr>
        <w:t xml:space="preserve">* </w:t>
      </w:r>
      <w:r w:rsidR="00113E65" w:rsidRPr="00BA454C">
        <w:rPr>
          <w:rFonts w:cstheme="minorHAnsi"/>
          <w:color w:val="000000" w:themeColor="text1"/>
          <w:shd w:val="clear" w:color="auto" w:fill="FFFFFF"/>
        </w:rPr>
        <w:t>Postupujte pomaly a opatrne, aby ste predišli vykĺznutiu fľaše z ruky.</w:t>
      </w:r>
      <w:r w:rsidR="00113E65" w:rsidRPr="00BA454C">
        <w:rPr>
          <w:rFonts w:cstheme="minorHAnsi"/>
          <w:color w:val="000000" w:themeColor="text1"/>
          <w:shd w:val="clear" w:color="auto" w:fill="FFFFFF"/>
        </w:rPr>
        <w:br/>
        <w:t xml:space="preserve">* </w:t>
      </w:r>
      <w:r w:rsidR="00113E65" w:rsidRPr="00BA454C">
        <w:rPr>
          <w:rFonts w:cstheme="minorHAnsi"/>
          <w:color w:val="000000" w:themeColor="text1"/>
          <w:shd w:val="clear" w:color="auto" w:fill="FFFFFF"/>
        </w:rPr>
        <w:t>Druhou rukou pridržiavajte hrdlo fľaše, aby ostala stabilná.</w:t>
      </w:r>
      <w:r w:rsidR="00113E65" w:rsidRPr="00BA454C">
        <w:rPr>
          <w:rFonts w:cstheme="minorHAnsi"/>
        </w:rPr>
        <w:br/>
      </w:r>
      <w:r w:rsidR="00113E65" w:rsidRPr="00BA454C">
        <w:rPr>
          <w:rFonts w:cstheme="minorHAnsi"/>
          <w:color w:val="000000" w:themeColor="text1"/>
        </w:rPr>
        <w:t xml:space="preserve">* </w:t>
      </w:r>
      <w:r w:rsidR="00D24F84" w:rsidRPr="00BA454C">
        <w:rPr>
          <w:rFonts w:cstheme="minorHAnsi"/>
          <w:color w:val="000000" w:themeColor="text1"/>
          <w:spacing w:val="2"/>
          <w:shd w:val="clear" w:color="auto" w:fill="FFFFFF"/>
        </w:rPr>
        <w:t>Po použití otvárač umyte a uchovávajte ho na bezpečnom mieste, aby sa predišlo jeho poškodeniu alebo náhodnému zraneniu pri manipulácii s ním.</w:t>
      </w:r>
      <w:r w:rsidR="00D24F84" w:rsidRPr="00BA454C">
        <w:rPr>
          <w:rStyle w:val="uv3um"/>
          <w:rFonts w:cstheme="minorHAnsi"/>
          <w:color w:val="000000" w:themeColor="text1"/>
          <w:spacing w:val="2"/>
          <w:shd w:val="clear" w:color="auto" w:fill="FFFFFF"/>
        </w:rPr>
        <w:t> </w:t>
      </w:r>
      <w:r w:rsidR="00113E65" w:rsidRPr="00BA454C">
        <w:rPr>
          <w:rFonts w:cstheme="minorHAnsi"/>
          <w:color w:val="000000" w:themeColor="text1"/>
        </w:rPr>
        <w:br/>
      </w:r>
      <w:r w:rsidR="00113E65" w:rsidRPr="00BA454C">
        <w:rPr>
          <w:rFonts w:cstheme="minorHAnsi"/>
        </w:rPr>
        <w:br/>
      </w:r>
      <w:r w:rsidR="004C1851">
        <w:rPr>
          <w:rFonts w:cstheme="minorHAnsi"/>
        </w:rPr>
        <w:t>4</w:t>
      </w:r>
      <w:r w:rsidRPr="00BA454C">
        <w:rPr>
          <w:rFonts w:cstheme="minorHAnsi"/>
        </w:rPr>
        <w:t>. Bezpečnostné upozornenia</w:t>
      </w:r>
      <w:r w:rsidR="00D24F84" w:rsidRPr="00BA454C">
        <w:rPr>
          <w:rFonts w:cstheme="minorHAnsi"/>
        </w:rPr>
        <w:t>:</w:t>
      </w:r>
      <w:r w:rsidR="00D24F84" w:rsidRPr="00BA454C">
        <w:rPr>
          <w:rFonts w:cstheme="minorHAnsi"/>
        </w:rPr>
        <w:br/>
        <w:t xml:space="preserve">* </w:t>
      </w:r>
      <w:r w:rsidRPr="00BA454C">
        <w:rPr>
          <w:rFonts w:cstheme="minorHAnsi"/>
        </w:rPr>
        <w:t xml:space="preserve">Vyhýbajte sa nárazom a pádom – výrobok sa môže rozbiť a spôsobiť vznik ostrých hrán. Vyhoďte poškodené alebo poškriabané výrobky – hrozí riziko porezania alebo kontaminácie potravín. </w:t>
      </w:r>
      <w:r w:rsidR="00D24F84" w:rsidRPr="00BA454C">
        <w:rPr>
          <w:rFonts w:cstheme="minorHAnsi"/>
        </w:rPr>
        <w:br/>
        <w:t xml:space="preserve">* </w:t>
      </w:r>
      <w:r w:rsidRPr="00BA454C">
        <w:rPr>
          <w:rFonts w:cstheme="minorHAnsi"/>
        </w:rPr>
        <w:t xml:space="preserve">Dekoratívne výrobky (označené ako „nie sú určené na styk s potravinami“) sa nesmú používať na </w:t>
      </w:r>
      <w:r w:rsidR="00D24F84" w:rsidRPr="00BA454C">
        <w:rPr>
          <w:rFonts w:cstheme="minorHAnsi"/>
        </w:rPr>
        <w:t>otváranie</w:t>
      </w:r>
      <w:r w:rsidRPr="00BA454C">
        <w:rPr>
          <w:rFonts w:cstheme="minorHAnsi"/>
        </w:rPr>
        <w:t xml:space="preserve"> nápojov ani jedál. </w:t>
      </w:r>
      <w:r w:rsidR="00D24F84" w:rsidRPr="00BA454C">
        <w:rPr>
          <w:rFonts w:cstheme="minorHAnsi"/>
        </w:rPr>
        <w:br/>
        <w:t>* Otvárače na fľaše uchovávajte mimo dosahu malých detí, hrozí riziko poranenia.</w:t>
      </w:r>
      <w:r w:rsidR="005F1CBE" w:rsidRPr="00BA454C">
        <w:rPr>
          <w:rFonts w:cstheme="minorHAnsi"/>
        </w:rPr>
        <w:br/>
      </w:r>
      <w:r w:rsidR="005F1CBE" w:rsidRPr="00BA454C">
        <w:rPr>
          <w:rFonts w:cstheme="minorHAnsi"/>
        </w:rPr>
        <w:br/>
      </w:r>
      <w:r w:rsidR="004C1851">
        <w:rPr>
          <w:rFonts w:cstheme="minorHAnsi"/>
        </w:rPr>
        <w:t>5</w:t>
      </w:r>
      <w:r w:rsidR="005F1CBE" w:rsidRPr="00BA454C">
        <w:rPr>
          <w:rFonts w:cstheme="minorHAnsi"/>
        </w:rPr>
        <w:t xml:space="preserve">. </w:t>
      </w:r>
      <w:r w:rsidR="00BA454C" w:rsidRPr="00BA454C">
        <w:rPr>
          <w:rFonts w:cstheme="minorHAnsi"/>
        </w:rPr>
        <w:t>O</w:t>
      </w:r>
      <w:r w:rsidR="005F1CBE" w:rsidRPr="00BA454C">
        <w:rPr>
          <w:rFonts w:cstheme="minorHAnsi"/>
        </w:rPr>
        <w:t>tvárač</w:t>
      </w:r>
      <w:r w:rsidR="00BA454C" w:rsidRPr="00BA454C">
        <w:rPr>
          <w:rFonts w:cstheme="minorHAnsi"/>
        </w:rPr>
        <w:t>e</w:t>
      </w:r>
      <w:r w:rsidR="005F1CBE" w:rsidRPr="00BA454C">
        <w:rPr>
          <w:rFonts w:cstheme="minorHAnsi"/>
        </w:rPr>
        <w:t xml:space="preserve"> na fľaše s magnetom:</w:t>
      </w:r>
      <w:r w:rsidR="005F1CBE" w:rsidRPr="00BA454C">
        <w:rPr>
          <w:rFonts w:cstheme="minorHAnsi"/>
        </w:rPr>
        <w:br/>
        <w:t xml:space="preserve">* </w:t>
      </w:r>
      <w:r w:rsidR="005F1CBE" w:rsidRPr="00BA454C">
        <w:rPr>
          <w:rFonts w:cstheme="minorHAnsi"/>
        </w:rPr>
        <w:t>Magnety</w:t>
      </w:r>
      <w:r w:rsidR="00BA454C" w:rsidRPr="00BA454C">
        <w:rPr>
          <w:rFonts w:cstheme="minorHAnsi"/>
        </w:rPr>
        <w:t xml:space="preserve"> na otváračoch</w:t>
      </w:r>
      <w:r w:rsidR="005F1CBE" w:rsidRPr="00BA454C">
        <w:rPr>
          <w:rFonts w:cstheme="minorHAnsi"/>
        </w:rPr>
        <w:t xml:space="preserve"> môžu predstavovať nebezpečenstvo pre malé deti. Prehltnutie magnetu môže viesť k vážnym zdravotným komplikáciám, ako je napríklad črevná obštrukcia. </w:t>
      </w:r>
      <w:r w:rsidR="00BA454C" w:rsidRPr="00BA454C">
        <w:rPr>
          <w:rFonts w:cstheme="minorHAnsi"/>
        </w:rPr>
        <w:t xml:space="preserve">Pravidelne kontrolujte, či magnet pevne drží na otvárači. </w:t>
      </w:r>
      <w:r w:rsidR="005F1CBE" w:rsidRPr="00BA454C">
        <w:rPr>
          <w:rFonts w:cstheme="minorHAnsi"/>
        </w:rPr>
        <w:t xml:space="preserve">Dbajte na to, aby </w:t>
      </w:r>
      <w:r w:rsidR="00BA454C" w:rsidRPr="00BA454C">
        <w:rPr>
          <w:rFonts w:cstheme="minorHAnsi"/>
        </w:rPr>
        <w:t xml:space="preserve">otvárače s </w:t>
      </w:r>
      <w:r w:rsidR="005F1CBE" w:rsidRPr="00BA454C">
        <w:rPr>
          <w:rFonts w:cstheme="minorHAnsi"/>
        </w:rPr>
        <w:t>magnet</w:t>
      </w:r>
      <w:r w:rsidR="00BA454C" w:rsidRPr="00BA454C">
        <w:rPr>
          <w:rFonts w:cstheme="minorHAnsi"/>
        </w:rPr>
        <w:t>om</w:t>
      </w:r>
      <w:r w:rsidR="005F1CBE" w:rsidRPr="00BA454C">
        <w:rPr>
          <w:rFonts w:cstheme="minorHAnsi"/>
        </w:rPr>
        <w:t xml:space="preserve"> boli uložené mimo dosahu malých detí.</w:t>
      </w:r>
      <w:r w:rsidR="00BA454C" w:rsidRPr="00BA454C">
        <w:rPr>
          <w:rFonts w:cstheme="minorHAnsi"/>
        </w:rPr>
        <w:br/>
        <w:t xml:space="preserve">* </w:t>
      </w:r>
      <w:r w:rsidR="00BA454C" w:rsidRPr="00BA454C">
        <w:rPr>
          <w:rFonts w:cstheme="minorHAnsi"/>
        </w:rPr>
        <w:t xml:space="preserve">Silné magnety môžu narúšať fungovanie zdravotníckych pomôcok, ako sú kardiostimulátory a defibrilátory. Je potrebné byť opatrný v blízkosti ľudí, ktorí používajú takéto zdravotnícke pomôcky. </w:t>
      </w:r>
      <w:r w:rsidR="00BA454C" w:rsidRPr="00BA454C">
        <w:rPr>
          <w:rFonts w:cstheme="minorHAnsi"/>
        </w:rPr>
        <w:br/>
      </w:r>
      <w:r w:rsidR="00BA454C">
        <w:rPr>
          <w:rFonts w:cstheme="minorHAnsi"/>
        </w:rPr>
        <w:t xml:space="preserve">* </w:t>
      </w:r>
      <w:r w:rsidR="00BA454C">
        <w:t>Magnety môžu poškriabať alebo poškodiť povrch chladničky alebo iných kovových predmetov. Používajte mäkké podložky alebo sa vyhnite posúvaniu magnetov po povrchu.</w:t>
      </w:r>
      <w:r w:rsidR="00D24F84">
        <w:rPr>
          <w:rFonts w:cstheme="minorHAnsi"/>
        </w:rPr>
        <w:br/>
      </w:r>
      <w:r w:rsidR="00BA454C">
        <w:rPr>
          <w:rFonts w:cstheme="minorHAnsi"/>
        </w:rPr>
        <w:t xml:space="preserve">* </w:t>
      </w:r>
      <w:r w:rsidR="00BA454C">
        <w:t>Vystavenie vysokým teplotám alebo silným nárazom môže spôsobiť stratu magnetických vlastností magnetu. Vyhýbajte sa extrémnym podmienkam.</w:t>
      </w:r>
      <w:r w:rsidR="00BA454C">
        <w:br/>
        <w:t xml:space="preserve">* </w:t>
      </w:r>
      <w:r w:rsidR="00BA454C">
        <w:t>Niektoré magnety obsahujú chemické látky, ktoré môžu byť škodlivé v prípade prehltnutia alebo kontaktu s pokožkou. V prípade poškodenia magnetu sa vyhnite priamemu kontaktu s jeho vnútrom.</w:t>
      </w:r>
    </w:p>
    <w:p w14:paraId="5869F74A" w14:textId="23365FE7" w:rsidR="00A944A7" w:rsidRPr="00A944A7" w:rsidRDefault="00D24F84" w:rsidP="00A944A7">
      <w:pPr>
        <w:pStyle w:val="Normlnywebov"/>
        <w:shd w:val="clear" w:color="auto" w:fill="FFFFFF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br/>
      </w:r>
    </w:p>
    <w:p w14:paraId="499CE24B" w14:textId="7440B16A" w:rsidR="00A944A7" w:rsidRPr="00A944A7" w:rsidRDefault="00A944A7" w:rsidP="00A944A7">
      <w:pPr>
        <w:rPr>
          <w:rFonts w:cstheme="minorHAnsi"/>
        </w:rPr>
      </w:pPr>
    </w:p>
    <w:p w14:paraId="5FDE49BD" w14:textId="77777777" w:rsidR="00A944A7" w:rsidRPr="00A944A7" w:rsidRDefault="00A944A7" w:rsidP="008C354F">
      <w:pPr>
        <w:rPr>
          <w:rFonts w:cstheme="minorHAnsi"/>
        </w:rPr>
      </w:pPr>
    </w:p>
    <w:sectPr w:rsidR="00A944A7" w:rsidRPr="00A944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4A1D42"/>
    <w:multiLevelType w:val="multilevel"/>
    <w:tmpl w:val="8ECC9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092390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54F"/>
    <w:rsid w:val="00105D38"/>
    <w:rsid w:val="00113E65"/>
    <w:rsid w:val="004C1851"/>
    <w:rsid w:val="005F1CBE"/>
    <w:rsid w:val="005F501A"/>
    <w:rsid w:val="006241A9"/>
    <w:rsid w:val="008C354F"/>
    <w:rsid w:val="00A944A7"/>
    <w:rsid w:val="00BA454C"/>
    <w:rsid w:val="00C13A5C"/>
    <w:rsid w:val="00D24F84"/>
    <w:rsid w:val="00F17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8465FA"/>
  <w15:chartTrackingRefBased/>
  <w15:docId w15:val="{FB449D06-BC75-467E-832E-1384ECFA2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8C35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8C35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8C35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8C35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8C35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8C35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8C35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8C35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8C35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8C35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8C35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8C35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8C354F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8C354F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8C354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8C354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8C354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8C354F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8C35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8C35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8C35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8C35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8C35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8C354F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8C354F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8C354F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8C35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8C354F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8C354F"/>
    <w:rPr>
      <w:b/>
      <w:bCs/>
      <w:smallCaps/>
      <w:color w:val="2F5496" w:themeColor="accent1" w:themeShade="BF"/>
      <w:spacing w:val="5"/>
    </w:rPr>
  </w:style>
  <w:style w:type="paragraph" w:styleId="Normlnywebov">
    <w:name w:val="Normal (Web)"/>
    <w:basedOn w:val="Normlny"/>
    <w:uiPriority w:val="99"/>
    <w:semiHidden/>
    <w:unhideWhenUsed/>
    <w:rsid w:val="00A944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sk-SK"/>
      <w14:ligatures w14:val="none"/>
    </w:rPr>
  </w:style>
  <w:style w:type="character" w:customStyle="1" w:styleId="uv3um">
    <w:name w:val="uv3um"/>
    <w:basedOn w:val="Predvolenpsmoodseku"/>
    <w:rsid w:val="00D24F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801</Words>
  <Characters>4566</Characters>
  <Application>Microsoft Office Word</Application>
  <DocSecurity>0</DocSecurity>
  <Lines>38</Lines>
  <Paragraphs>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nono.sro@gmail.com</dc:creator>
  <cp:keywords/>
  <dc:description/>
  <cp:lastModifiedBy>nono.sro@gmail.com</cp:lastModifiedBy>
  <cp:revision>2</cp:revision>
  <dcterms:created xsi:type="dcterms:W3CDTF">2025-09-29T10:09:00Z</dcterms:created>
  <dcterms:modified xsi:type="dcterms:W3CDTF">2025-09-29T10:09:00Z</dcterms:modified>
</cp:coreProperties>
</file>